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52" w:rsidRPr="00E3729C" w:rsidRDefault="0000515E" w:rsidP="00B37D6B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729C">
        <w:rPr>
          <w:rFonts w:ascii="Palatino Linotype" w:hAnsi="Palatino Linotype"/>
          <w:b/>
          <w:sz w:val="24"/>
          <w:szCs w:val="24"/>
          <w:u w:val="single"/>
        </w:rPr>
        <w:t>Path of Nonviolence: Towards a Culture of Peace</w:t>
      </w:r>
    </w:p>
    <w:p w:rsidR="00B37D6B" w:rsidRPr="00430B3B" w:rsidRDefault="00B37D6B" w:rsidP="00B37D6B">
      <w:pPr>
        <w:jc w:val="center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 xml:space="preserve">Vatican Workshop organized by </w:t>
      </w:r>
      <w:proofErr w:type="spellStart"/>
      <w:r w:rsidRPr="00430B3B">
        <w:rPr>
          <w:rFonts w:ascii="Palatino Linotype" w:hAnsi="Palatino Linotype"/>
          <w:sz w:val="24"/>
          <w:szCs w:val="24"/>
        </w:rPr>
        <w:t>Dicastery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of </w:t>
      </w:r>
      <w:r w:rsidR="00430B3B" w:rsidRPr="00430B3B">
        <w:rPr>
          <w:rFonts w:ascii="Palatino Linotype" w:hAnsi="Palatino Linotype"/>
          <w:sz w:val="24"/>
          <w:szCs w:val="24"/>
        </w:rPr>
        <w:t xml:space="preserve">Promoting </w:t>
      </w:r>
      <w:r w:rsidRPr="00430B3B">
        <w:rPr>
          <w:rFonts w:ascii="Palatino Linotype" w:hAnsi="Palatino Linotype"/>
          <w:sz w:val="24"/>
          <w:szCs w:val="24"/>
        </w:rPr>
        <w:t xml:space="preserve">Integral Human Development &amp; </w:t>
      </w:r>
      <w:proofErr w:type="spellStart"/>
      <w:r w:rsidRPr="00430B3B">
        <w:rPr>
          <w:rFonts w:ascii="Palatino Linotype" w:hAnsi="Palatino Linotype"/>
          <w:sz w:val="24"/>
          <w:szCs w:val="24"/>
        </w:rPr>
        <w:t>Pax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Christi International</w:t>
      </w:r>
    </w:p>
    <w:p w:rsidR="00430B3B" w:rsidRPr="00430B3B" w:rsidRDefault="00430B3B" w:rsidP="00B37D6B">
      <w:pPr>
        <w:jc w:val="center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>Rome. April 4-5, 2019.</w:t>
      </w:r>
    </w:p>
    <w:p w:rsidR="0000515E" w:rsidRPr="00430B3B" w:rsidRDefault="00430B3B" w:rsidP="00430B3B">
      <w:pPr>
        <w:jc w:val="center"/>
        <w:rPr>
          <w:rFonts w:ascii="Palatino Linotype" w:hAnsi="Palatino Linotype"/>
          <w:b/>
          <w:sz w:val="24"/>
          <w:szCs w:val="24"/>
        </w:rPr>
      </w:pPr>
      <w:r w:rsidRPr="00430B3B">
        <w:rPr>
          <w:rFonts w:ascii="Palatino Linotype" w:hAnsi="Palatino Linotype"/>
          <w:b/>
          <w:sz w:val="24"/>
          <w:szCs w:val="24"/>
        </w:rPr>
        <w:t>The Challenge, Complexity and Failure of Violence</w:t>
      </w:r>
    </w:p>
    <w:p w:rsidR="00430B3B" w:rsidRPr="00430B3B" w:rsidRDefault="00430B3B" w:rsidP="00430B3B">
      <w:pPr>
        <w:jc w:val="center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>Emmanuel Katongole</w:t>
      </w:r>
    </w:p>
    <w:p w:rsidR="00430B3B" w:rsidRPr="00430B3B" w:rsidRDefault="00430B3B" w:rsidP="00430B3B">
      <w:pPr>
        <w:jc w:val="center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>University of Notre Dame</w:t>
      </w:r>
    </w:p>
    <w:p w:rsidR="00430B3B" w:rsidRPr="00430B3B" w:rsidRDefault="00430B3B">
      <w:pPr>
        <w:rPr>
          <w:rFonts w:ascii="Palatino Linotype" w:hAnsi="Palatino Linotype"/>
          <w:sz w:val="24"/>
          <w:szCs w:val="24"/>
        </w:rPr>
      </w:pPr>
    </w:p>
    <w:p w:rsidR="0000515E" w:rsidRPr="00430B3B" w:rsidRDefault="00B37D6B" w:rsidP="00B37D6B">
      <w:pPr>
        <w:ind w:left="720" w:right="720"/>
        <w:rPr>
          <w:rFonts w:ascii="Palatino Linotype" w:hAnsi="Palatino Linotype"/>
          <w:sz w:val="24"/>
          <w:szCs w:val="24"/>
        </w:rPr>
      </w:pPr>
      <w:r w:rsidRPr="00897A4C">
        <w:rPr>
          <w:rFonts w:ascii="Palatino Linotype" w:hAnsi="Palatino Linotype"/>
          <w:i/>
          <w:sz w:val="24"/>
          <w:szCs w:val="24"/>
        </w:rPr>
        <w:t>Violence</w:t>
      </w:r>
      <w:r w:rsidR="004431B3" w:rsidRPr="00897A4C">
        <w:rPr>
          <w:rFonts w:ascii="Palatino Linotype" w:hAnsi="Palatino Linotype"/>
          <w:i/>
          <w:sz w:val="24"/>
          <w:szCs w:val="24"/>
        </w:rPr>
        <w:t xml:space="preserve"> is evil, violence is unacceptable as a solution to problems, </w:t>
      </w:r>
      <w:proofErr w:type="gramStart"/>
      <w:r w:rsidR="004431B3" w:rsidRPr="00897A4C">
        <w:rPr>
          <w:rFonts w:ascii="Palatino Linotype" w:hAnsi="Palatino Linotype"/>
          <w:i/>
          <w:sz w:val="24"/>
          <w:szCs w:val="24"/>
        </w:rPr>
        <w:t>violence</w:t>
      </w:r>
      <w:proofErr w:type="gramEnd"/>
      <w:r w:rsidR="004431B3" w:rsidRPr="00897A4C">
        <w:rPr>
          <w:rFonts w:ascii="Palatino Linotype" w:hAnsi="Palatino Linotype"/>
          <w:i/>
          <w:sz w:val="24"/>
          <w:szCs w:val="24"/>
        </w:rPr>
        <w:t xml:space="preserve"> is unworthy of man. Violence is a lie, for it goes against the truth of our faith, the truth of our humanity. Violence destroys what it claims to defend: the dignity, the life, the freedom of human beings”</w:t>
      </w:r>
      <w:r w:rsidR="004431B3" w:rsidRPr="00430B3B">
        <w:rPr>
          <w:rFonts w:ascii="Palatino Linotype" w:hAnsi="Palatino Linotype"/>
          <w:sz w:val="24"/>
          <w:szCs w:val="24"/>
        </w:rPr>
        <w:t xml:space="preserve"> (John Paul II)</w:t>
      </w:r>
      <w:r w:rsidR="004431B3" w:rsidRPr="00430B3B">
        <w:rPr>
          <w:rStyle w:val="FootnoteReference"/>
          <w:rFonts w:ascii="Palatino Linotype" w:hAnsi="Palatino Linotype"/>
          <w:sz w:val="24"/>
          <w:szCs w:val="24"/>
        </w:rPr>
        <w:footnoteReference w:id="1"/>
      </w:r>
    </w:p>
    <w:p w:rsidR="00B37D6B" w:rsidRPr="00430B3B" w:rsidRDefault="00B37D6B" w:rsidP="00B37D6B">
      <w:pPr>
        <w:ind w:left="720" w:right="720"/>
        <w:rPr>
          <w:rFonts w:ascii="Palatino Linotype" w:hAnsi="Palatino Linotype"/>
          <w:sz w:val="24"/>
          <w:szCs w:val="24"/>
        </w:rPr>
      </w:pPr>
    </w:p>
    <w:p w:rsidR="0000515E" w:rsidRPr="00430B3B" w:rsidRDefault="00430B3B">
      <w:pPr>
        <w:rPr>
          <w:rFonts w:ascii="Palatino Linotype" w:hAnsi="Palatino Linotype"/>
          <w:b/>
          <w:sz w:val="24"/>
          <w:szCs w:val="24"/>
        </w:rPr>
      </w:pPr>
      <w:r w:rsidRPr="00430B3B">
        <w:rPr>
          <w:rFonts w:ascii="Palatino Linotype" w:hAnsi="Palatino Linotype"/>
          <w:b/>
          <w:sz w:val="24"/>
          <w:szCs w:val="24"/>
        </w:rPr>
        <w:t>The lie of Violence</w:t>
      </w:r>
      <w:r w:rsidR="0000515E" w:rsidRPr="00430B3B">
        <w:rPr>
          <w:rFonts w:ascii="Palatino Linotype" w:hAnsi="Palatino Linotype"/>
          <w:b/>
          <w:sz w:val="24"/>
          <w:szCs w:val="24"/>
        </w:rPr>
        <w:t xml:space="preserve">. </w:t>
      </w:r>
    </w:p>
    <w:p w:rsidR="0000515E" w:rsidRPr="00430B3B" w:rsidRDefault="00430B3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="0000515E" w:rsidRPr="00430B3B">
        <w:rPr>
          <w:rFonts w:ascii="Palatino Linotype" w:hAnsi="Palatino Linotype"/>
          <w:sz w:val="24"/>
          <w:szCs w:val="24"/>
        </w:rPr>
        <w:t xml:space="preserve">ur reflection on </w:t>
      </w:r>
      <w:r w:rsidR="00AD6E21" w:rsidRPr="00430B3B">
        <w:rPr>
          <w:rFonts w:ascii="Palatino Linotype" w:hAnsi="Palatino Linotype"/>
          <w:sz w:val="24"/>
          <w:szCs w:val="24"/>
        </w:rPr>
        <w:t xml:space="preserve">the path to a culture of peace must begin with lament: the extent to which we have bought into the lie that we can overcome violence with violence. That </w:t>
      </w:r>
      <w:r w:rsidR="00897A4C">
        <w:rPr>
          <w:rFonts w:ascii="Palatino Linotype" w:hAnsi="Palatino Linotype"/>
          <w:sz w:val="24"/>
          <w:szCs w:val="24"/>
        </w:rPr>
        <w:t xml:space="preserve">lie </w:t>
      </w:r>
      <w:r w:rsidR="00AD6E21" w:rsidRPr="00430B3B">
        <w:rPr>
          <w:rFonts w:ascii="Palatino Linotype" w:hAnsi="Palatino Linotype"/>
          <w:sz w:val="24"/>
          <w:szCs w:val="24"/>
        </w:rPr>
        <w:t xml:space="preserve">has brought us only violence. </w:t>
      </w:r>
    </w:p>
    <w:p w:rsidR="00897A4C" w:rsidRDefault="00AD6E21">
      <w:pPr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 xml:space="preserve">I am a priest of Kampala Archdiocese in Uganda. I grew up under the brutal dictatorship of Idi Amin. After my high school seminary education, I decided to join the ‘liberation war’ to fight Idi Amin. It was only by </w:t>
      </w:r>
      <w:r w:rsidR="000F5BA7">
        <w:rPr>
          <w:rFonts w:ascii="Palatino Linotype" w:hAnsi="Palatino Linotype"/>
          <w:sz w:val="24"/>
          <w:szCs w:val="24"/>
        </w:rPr>
        <w:t xml:space="preserve">God’s grace that I </w:t>
      </w:r>
      <w:proofErr w:type="gramStart"/>
      <w:r w:rsidR="000F5BA7">
        <w:rPr>
          <w:rFonts w:ascii="Palatino Linotype" w:hAnsi="Palatino Linotype"/>
          <w:sz w:val="24"/>
          <w:szCs w:val="24"/>
        </w:rPr>
        <w:t>was saved</w:t>
      </w:r>
      <w:proofErr w:type="gramEnd"/>
      <w:r w:rsidR="000F5BA7">
        <w:rPr>
          <w:rFonts w:ascii="Palatino Linotype" w:hAnsi="Palatino Linotype"/>
          <w:sz w:val="24"/>
          <w:szCs w:val="24"/>
        </w:rPr>
        <w:t xml:space="preserve"> from this lie of liberation through violence</w:t>
      </w:r>
      <w:r w:rsidR="00897A4C">
        <w:rPr>
          <w:rFonts w:ascii="Palatino Linotype" w:hAnsi="Palatino Linotype"/>
          <w:sz w:val="24"/>
          <w:szCs w:val="24"/>
        </w:rPr>
        <w:t xml:space="preserve">. The ‘liberation war’ was end, but then the liberators soon became dictators </w:t>
      </w:r>
      <w:r w:rsidR="00897A4C" w:rsidRPr="00430B3B">
        <w:rPr>
          <w:rFonts w:ascii="Palatino Linotype" w:hAnsi="Palatino Linotype"/>
          <w:sz w:val="24"/>
          <w:szCs w:val="24"/>
        </w:rPr>
        <w:t>and we needed another ‘liberation war’</w:t>
      </w:r>
      <w:r w:rsidR="00897A4C">
        <w:rPr>
          <w:rFonts w:ascii="Palatino Linotype" w:hAnsi="Palatino Linotype"/>
          <w:sz w:val="24"/>
          <w:szCs w:val="24"/>
        </w:rPr>
        <w:t xml:space="preserve"> to get rid of </w:t>
      </w:r>
      <w:proofErr w:type="spellStart"/>
      <w:r w:rsidR="00897A4C">
        <w:rPr>
          <w:rFonts w:ascii="Palatino Linotype" w:hAnsi="Palatino Linotype"/>
          <w:sz w:val="24"/>
          <w:szCs w:val="24"/>
        </w:rPr>
        <w:t>the</w:t>
      </w:r>
      <w:proofErr w:type="spellEnd"/>
      <w:r w:rsidR="00897A4C">
        <w:rPr>
          <w:rFonts w:ascii="Palatino Linotype" w:hAnsi="Palatino Linotype"/>
          <w:sz w:val="24"/>
          <w:szCs w:val="24"/>
        </w:rPr>
        <w:t xml:space="preserve"> ‘liberators’</w:t>
      </w:r>
      <w:r w:rsidR="00897A4C" w:rsidRPr="00430B3B">
        <w:rPr>
          <w:rFonts w:ascii="Palatino Linotype" w:hAnsi="Palatino Linotype"/>
          <w:sz w:val="24"/>
          <w:szCs w:val="24"/>
        </w:rPr>
        <w:t xml:space="preserve">. </w:t>
      </w:r>
      <w:r w:rsidR="00897A4C">
        <w:rPr>
          <w:rFonts w:ascii="Palatino Linotype" w:hAnsi="Palatino Linotype"/>
          <w:sz w:val="24"/>
          <w:szCs w:val="24"/>
        </w:rPr>
        <w:t xml:space="preserve"> </w:t>
      </w:r>
      <w:r w:rsidR="00897A4C" w:rsidRPr="00430B3B">
        <w:rPr>
          <w:rFonts w:ascii="Palatino Linotype" w:hAnsi="Palatino Linotype"/>
          <w:sz w:val="24"/>
          <w:szCs w:val="24"/>
        </w:rPr>
        <w:t>This is a story that is repeated all over Africa</w:t>
      </w:r>
      <w:r w:rsidR="00897A4C">
        <w:rPr>
          <w:rFonts w:ascii="Palatino Linotype" w:hAnsi="Palatino Linotype"/>
          <w:sz w:val="24"/>
          <w:szCs w:val="24"/>
        </w:rPr>
        <w:t xml:space="preserve"> – fighting to end fighting</w:t>
      </w:r>
      <w:r w:rsidR="00897A4C" w:rsidRPr="00430B3B">
        <w:rPr>
          <w:rFonts w:ascii="Palatino Linotype" w:hAnsi="Palatino Linotype"/>
          <w:sz w:val="24"/>
          <w:szCs w:val="24"/>
        </w:rPr>
        <w:t>: Congo: over 5.4 million killed; South Sudan; Liberia; Central African Republic</w:t>
      </w:r>
      <w:r w:rsidR="00897A4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897A4C">
        <w:rPr>
          <w:rFonts w:ascii="Palatino Linotype" w:hAnsi="Palatino Linotype"/>
          <w:sz w:val="24"/>
          <w:szCs w:val="24"/>
        </w:rPr>
        <w:t>Sieera</w:t>
      </w:r>
      <w:proofErr w:type="spellEnd"/>
      <w:r w:rsidR="00897A4C">
        <w:rPr>
          <w:rFonts w:ascii="Palatino Linotype" w:hAnsi="Palatino Linotype"/>
          <w:sz w:val="24"/>
          <w:szCs w:val="24"/>
        </w:rPr>
        <w:t xml:space="preserve"> Leone. </w:t>
      </w:r>
    </w:p>
    <w:p w:rsidR="000F5BA7" w:rsidRDefault="00897A4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It is a lie. Violence does not end violence – it only creates endless cycles of violence. </w:t>
      </w:r>
      <w:proofErr w:type="gramStart"/>
      <w:r>
        <w:rPr>
          <w:rFonts w:ascii="Palatino Linotype" w:hAnsi="Palatino Linotype"/>
          <w:sz w:val="24"/>
          <w:szCs w:val="24"/>
        </w:rPr>
        <w:t xml:space="preserve">Violence is a lie, because as Pope John Paul reminds us, </w:t>
      </w:r>
      <w:r w:rsidR="00F73F6F">
        <w:rPr>
          <w:rFonts w:ascii="Palatino Linotype" w:hAnsi="Palatino Linotype"/>
          <w:sz w:val="24"/>
          <w:szCs w:val="24"/>
        </w:rPr>
        <w:t xml:space="preserve">it </w:t>
      </w:r>
      <w:r w:rsidR="00F73F6F" w:rsidRPr="00430B3B">
        <w:rPr>
          <w:rFonts w:ascii="Palatino Linotype" w:hAnsi="Palatino Linotype"/>
          <w:sz w:val="24"/>
          <w:szCs w:val="24"/>
        </w:rPr>
        <w:t>destroys what it claims to defend: the dignity, the life, the freedom of human beings”</w:t>
      </w:r>
      <w:r w:rsidR="00F73F6F">
        <w:rPr>
          <w:rFonts w:ascii="Palatino Linotype" w:hAnsi="Palatino Linotype"/>
          <w:sz w:val="24"/>
          <w:szCs w:val="24"/>
        </w:rPr>
        <w:t>; The statistics only tell part of the story: 5.4 million dead, over 2 million displaced in Congo; over 400,000 in South Sudan, millions displaced; Central African Republic: tens of thousands killed, over half million displaced…</w:t>
      </w:r>
      <w:proofErr w:type="gramEnd"/>
      <w:r w:rsidR="00F73F6F">
        <w:rPr>
          <w:rFonts w:ascii="Palatino Linotype" w:hAnsi="Palatino Linotype"/>
          <w:sz w:val="24"/>
          <w:szCs w:val="24"/>
        </w:rPr>
        <w:t xml:space="preserve"> </w:t>
      </w:r>
    </w:p>
    <w:p w:rsidR="00F73F6F" w:rsidRPr="00F73F6F" w:rsidRDefault="00E3729C" w:rsidP="00F73F6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Africa is a predominantly Christian continent. Thus, i</w:t>
      </w:r>
      <w:r w:rsidR="00F73F6F">
        <w:rPr>
          <w:rFonts w:ascii="Palatino Linotype" w:hAnsi="Palatino Linotype"/>
          <w:sz w:val="24"/>
          <w:szCs w:val="24"/>
        </w:rPr>
        <w:t xml:space="preserve">n most of these wars and fighting, Christians </w:t>
      </w:r>
      <w:r>
        <w:rPr>
          <w:rFonts w:ascii="Palatino Linotype" w:hAnsi="Palatino Linotype"/>
          <w:sz w:val="24"/>
          <w:szCs w:val="24"/>
        </w:rPr>
        <w:t>a</w:t>
      </w:r>
      <w:r w:rsidR="00F73F6F">
        <w:rPr>
          <w:rFonts w:ascii="Palatino Linotype" w:hAnsi="Palatino Linotype"/>
          <w:sz w:val="24"/>
          <w:szCs w:val="24"/>
        </w:rPr>
        <w:t xml:space="preserve">re doing most of the killing! </w:t>
      </w:r>
      <w:r>
        <w:rPr>
          <w:rFonts w:ascii="Palatino Linotype" w:hAnsi="Palatino Linotype"/>
          <w:sz w:val="24"/>
          <w:szCs w:val="24"/>
        </w:rPr>
        <w:t xml:space="preserve">These are </w:t>
      </w:r>
      <w:bookmarkStart w:id="0" w:name="_GoBack"/>
      <w:bookmarkEnd w:id="0"/>
      <w:r w:rsidR="00F73F6F">
        <w:rPr>
          <w:rFonts w:ascii="Palatino Linotype" w:hAnsi="Palatino Linotype"/>
          <w:sz w:val="24"/>
          <w:szCs w:val="24"/>
        </w:rPr>
        <w:t xml:space="preserve">Christians who are generally peace-loving people, but who are stuck in the imagination of violence, believing the lie that </w:t>
      </w:r>
      <w:r w:rsidR="000F5BA7" w:rsidRPr="000F5BA7">
        <w:rPr>
          <w:rFonts w:ascii="Palatino Linotype" w:hAnsi="Palatino Linotype"/>
          <w:sz w:val="24"/>
          <w:szCs w:val="24"/>
        </w:rPr>
        <w:t>we can rid the world of violence; and that we can do so through violence</w:t>
      </w:r>
      <w:r w:rsidR="00F73F6F">
        <w:rPr>
          <w:rFonts w:ascii="Palatino Linotype" w:hAnsi="Palatino Linotype"/>
          <w:sz w:val="24"/>
          <w:szCs w:val="24"/>
        </w:rPr>
        <w:t xml:space="preserve">.  </w:t>
      </w:r>
      <w:r w:rsidR="003B3901">
        <w:rPr>
          <w:rFonts w:ascii="Palatino Linotype" w:hAnsi="Palatino Linotype"/>
          <w:sz w:val="24"/>
          <w:szCs w:val="24"/>
        </w:rPr>
        <w:t xml:space="preserve"> </w:t>
      </w:r>
    </w:p>
    <w:p w:rsidR="00AD6E21" w:rsidRPr="00430B3B" w:rsidRDefault="00F73F6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This is what makes violence not simply a lie, but from a Christian point of view a blasphemy. It makes a</w:t>
      </w:r>
      <w:r w:rsidR="00AD6E21" w:rsidRPr="00430B3B">
        <w:rPr>
          <w:rFonts w:ascii="Palatino Linotype" w:hAnsi="Palatino Linotype"/>
          <w:sz w:val="24"/>
          <w:szCs w:val="24"/>
        </w:rPr>
        <w:t xml:space="preserve"> joke – a </w:t>
      </w:r>
      <w:r w:rsidR="003B3901">
        <w:rPr>
          <w:rFonts w:ascii="Palatino Linotype" w:hAnsi="Palatino Linotype"/>
          <w:sz w:val="24"/>
          <w:szCs w:val="24"/>
        </w:rPr>
        <w:t>paro</w:t>
      </w:r>
      <w:r w:rsidR="0035498D">
        <w:rPr>
          <w:rFonts w:ascii="Palatino Linotype" w:hAnsi="Palatino Linotype"/>
          <w:sz w:val="24"/>
          <w:szCs w:val="24"/>
        </w:rPr>
        <w:t xml:space="preserve">dy, a </w:t>
      </w:r>
      <w:r w:rsidR="00AD6E21" w:rsidRPr="00430B3B">
        <w:rPr>
          <w:rFonts w:ascii="Palatino Linotype" w:hAnsi="Palatino Linotype"/>
          <w:sz w:val="24"/>
          <w:szCs w:val="24"/>
        </w:rPr>
        <w:t xml:space="preserve">laughing stock of Christianity. </w:t>
      </w:r>
    </w:p>
    <w:p w:rsidR="00AD6E21" w:rsidRPr="00430B3B" w:rsidRDefault="00AD6E21">
      <w:pPr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>This year (this week</w:t>
      </w:r>
      <w:r w:rsidR="00671F58" w:rsidRPr="00430B3B">
        <w:rPr>
          <w:rFonts w:ascii="Palatino Linotype" w:hAnsi="Palatino Linotype"/>
          <w:sz w:val="24"/>
          <w:szCs w:val="24"/>
        </w:rPr>
        <w:t>)</w:t>
      </w:r>
      <w:r w:rsidRPr="00430B3B">
        <w:rPr>
          <w:rFonts w:ascii="Palatino Linotype" w:hAnsi="Palatino Linotype"/>
          <w:sz w:val="24"/>
          <w:szCs w:val="24"/>
        </w:rPr>
        <w:t xml:space="preserve"> </w:t>
      </w:r>
      <w:r w:rsidR="00671F58" w:rsidRPr="00430B3B">
        <w:rPr>
          <w:rFonts w:ascii="Palatino Linotype" w:hAnsi="Palatino Linotype"/>
          <w:sz w:val="24"/>
          <w:szCs w:val="24"/>
        </w:rPr>
        <w:t>marks the 25</w:t>
      </w:r>
      <w:r w:rsidR="00671F58" w:rsidRPr="00430B3B">
        <w:rPr>
          <w:rFonts w:ascii="Palatino Linotype" w:hAnsi="Palatino Linotype"/>
          <w:sz w:val="24"/>
          <w:szCs w:val="24"/>
          <w:vertAlign w:val="superscript"/>
        </w:rPr>
        <w:t>th</w:t>
      </w:r>
      <w:r w:rsidR="00671F58" w:rsidRPr="00430B3B">
        <w:rPr>
          <w:rFonts w:ascii="Palatino Linotype" w:hAnsi="Palatino Linotype"/>
          <w:sz w:val="24"/>
          <w:szCs w:val="24"/>
        </w:rPr>
        <w:t xml:space="preserve"> anniversary of the Rwanda Genocide. Close to 1 million people killed; Christians killing other Christians</w:t>
      </w:r>
      <w:proofErr w:type="gramStart"/>
      <w:r w:rsidR="00671F58" w:rsidRPr="00430B3B">
        <w:rPr>
          <w:rFonts w:ascii="Palatino Linotype" w:hAnsi="Palatino Linotype"/>
          <w:sz w:val="24"/>
          <w:szCs w:val="24"/>
        </w:rPr>
        <w:t>;</w:t>
      </w:r>
      <w:proofErr w:type="gramEnd"/>
      <w:r w:rsidR="00671F58" w:rsidRPr="00430B3B">
        <w:rPr>
          <w:rFonts w:ascii="Palatino Linotype" w:hAnsi="Palatino Linotype"/>
          <w:sz w:val="24"/>
          <w:szCs w:val="24"/>
        </w:rPr>
        <w:t xml:space="preserve"> in Christian churches. Genocide started during Easter week.</w:t>
      </w:r>
    </w:p>
    <w:p w:rsidR="00671F58" w:rsidRPr="00430B3B" w:rsidRDefault="0035498D" w:rsidP="00671F58">
      <w:pPr>
        <w:spacing w:befor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then president of the pontifical council of Justice and Peace came to Rwanda during the genocide, and asked the gathered Rwandan leaders: </w:t>
      </w:r>
      <w:r w:rsidR="00671F58" w:rsidRPr="003B3901">
        <w:rPr>
          <w:rFonts w:ascii="Palatino Linotype" w:hAnsi="Palatino Linotype"/>
          <w:i/>
          <w:sz w:val="24"/>
          <w:szCs w:val="24"/>
        </w:rPr>
        <w:t>Is the blood of tribalism thicker than the waters of baptism</w:t>
      </w:r>
      <w:r w:rsidR="00671F58" w:rsidRPr="00430B3B">
        <w:rPr>
          <w:rFonts w:ascii="Palatino Linotype" w:hAnsi="Palatino Linotype"/>
          <w:sz w:val="24"/>
          <w:szCs w:val="24"/>
        </w:rPr>
        <w:t xml:space="preserve">? (Cardinal </w:t>
      </w:r>
      <w:proofErr w:type="spellStart"/>
      <w:r w:rsidR="00671F58" w:rsidRPr="00430B3B">
        <w:rPr>
          <w:rFonts w:ascii="Palatino Linotype" w:hAnsi="Palatino Linotype"/>
          <w:sz w:val="24"/>
          <w:szCs w:val="24"/>
        </w:rPr>
        <w:t>Etchegary</w:t>
      </w:r>
      <w:proofErr w:type="spellEnd"/>
      <w:r w:rsidR="003F355C" w:rsidRPr="00430B3B">
        <w:rPr>
          <w:rFonts w:ascii="Palatino Linotype" w:hAnsi="Palatino Linotype"/>
          <w:sz w:val="24"/>
          <w:szCs w:val="24"/>
        </w:rPr>
        <w:t xml:space="preserve"> – we are meeting in the </w:t>
      </w:r>
      <w:proofErr w:type="spellStart"/>
      <w:r w:rsidR="003F355C" w:rsidRPr="00430B3B">
        <w:rPr>
          <w:rFonts w:ascii="Palatino Linotype" w:hAnsi="Palatino Linotype"/>
          <w:sz w:val="24"/>
          <w:szCs w:val="24"/>
        </w:rPr>
        <w:t>Etchegaray</w:t>
      </w:r>
      <w:proofErr w:type="spellEnd"/>
      <w:r w:rsidR="003F355C" w:rsidRPr="00430B3B">
        <w:rPr>
          <w:rFonts w:ascii="Palatino Linotype" w:hAnsi="Palatino Linotype"/>
          <w:sz w:val="24"/>
          <w:szCs w:val="24"/>
        </w:rPr>
        <w:t xml:space="preserve"> Hall!</w:t>
      </w:r>
      <w:r w:rsidR="00671F58" w:rsidRPr="00430B3B">
        <w:rPr>
          <w:rFonts w:ascii="Palatino Linotype" w:hAnsi="Palatino Linotype"/>
          <w:sz w:val="24"/>
          <w:szCs w:val="24"/>
        </w:rPr>
        <w:t>). That is what violence (war) declares: that this thing about Christ rising from the dead and that we are an Easter people</w:t>
      </w:r>
      <w:r w:rsidR="003B3901">
        <w:rPr>
          <w:rFonts w:ascii="Palatino Linotype" w:hAnsi="Palatino Linotype"/>
          <w:sz w:val="24"/>
          <w:szCs w:val="24"/>
        </w:rPr>
        <w:t xml:space="preserve"> – it is a lie; </w:t>
      </w:r>
      <w:proofErr w:type="gramStart"/>
      <w:r w:rsidR="003B3901">
        <w:rPr>
          <w:rFonts w:ascii="Palatino Linotype" w:hAnsi="Palatino Linotype"/>
          <w:sz w:val="24"/>
          <w:szCs w:val="24"/>
        </w:rPr>
        <w:t>That</w:t>
      </w:r>
      <w:proofErr w:type="gramEnd"/>
      <w:r w:rsidR="003B3901">
        <w:rPr>
          <w:rFonts w:ascii="Palatino Linotype" w:hAnsi="Palatino Linotype"/>
          <w:sz w:val="24"/>
          <w:szCs w:val="24"/>
        </w:rPr>
        <w:t xml:space="preserve"> this claim that </w:t>
      </w:r>
      <w:r w:rsidR="00671F58" w:rsidRPr="00430B3B">
        <w:rPr>
          <w:rFonts w:ascii="Palatino Linotype" w:hAnsi="Palatino Linotype"/>
          <w:sz w:val="24"/>
          <w:szCs w:val="24"/>
        </w:rPr>
        <w:t>‘there is a new creation</w:t>
      </w:r>
      <w:r w:rsidR="003B3901">
        <w:rPr>
          <w:rFonts w:ascii="Palatino Linotype" w:hAnsi="Palatino Linotype"/>
          <w:sz w:val="24"/>
          <w:szCs w:val="24"/>
        </w:rPr>
        <w:t>;</w:t>
      </w:r>
      <w:r w:rsidR="00671F58" w:rsidRPr="00430B3B">
        <w:rPr>
          <w:rFonts w:ascii="Palatino Linotype" w:hAnsi="Palatino Linotype"/>
          <w:sz w:val="24"/>
          <w:szCs w:val="24"/>
        </w:rPr>
        <w:t>’ that the old is gone and the new is here (1Cor 5: 17)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B3901">
        <w:rPr>
          <w:rFonts w:ascii="Palatino Linotype" w:hAnsi="Palatino Linotype"/>
          <w:sz w:val="24"/>
          <w:szCs w:val="24"/>
        </w:rPr>
        <w:t xml:space="preserve">– that is </w:t>
      </w:r>
      <w:r>
        <w:rPr>
          <w:rFonts w:ascii="Palatino Linotype" w:hAnsi="Palatino Linotype"/>
          <w:sz w:val="24"/>
          <w:szCs w:val="24"/>
        </w:rPr>
        <w:t xml:space="preserve">not true. Instead, </w:t>
      </w:r>
      <w:r w:rsidR="00671F58" w:rsidRPr="00430B3B">
        <w:rPr>
          <w:rFonts w:ascii="Palatino Linotype" w:hAnsi="Palatino Linotype"/>
          <w:sz w:val="24"/>
          <w:szCs w:val="24"/>
        </w:rPr>
        <w:t xml:space="preserve">tribe, nation, is deeper than the blood of baptism, that self-interest </w:t>
      </w:r>
      <w:r>
        <w:rPr>
          <w:rFonts w:ascii="Palatino Linotype" w:hAnsi="Palatino Linotype"/>
          <w:sz w:val="24"/>
          <w:szCs w:val="24"/>
        </w:rPr>
        <w:t xml:space="preserve">is </w:t>
      </w:r>
      <w:r w:rsidR="00671F58" w:rsidRPr="00430B3B">
        <w:rPr>
          <w:rFonts w:ascii="Palatino Linotype" w:hAnsi="Palatino Linotype"/>
          <w:sz w:val="24"/>
          <w:szCs w:val="24"/>
        </w:rPr>
        <w:t xml:space="preserve">more powerful than the self-sacrificing love of God. </w:t>
      </w:r>
      <w:r w:rsidR="003B3901">
        <w:rPr>
          <w:rFonts w:ascii="Palatino Linotype" w:hAnsi="Palatino Linotype"/>
          <w:sz w:val="24"/>
          <w:szCs w:val="24"/>
        </w:rPr>
        <w:t>A commitment to violence makes all of us practical atheists.</w:t>
      </w:r>
    </w:p>
    <w:p w:rsidR="00671F58" w:rsidRPr="00430B3B" w:rsidRDefault="003F355C" w:rsidP="00671F58">
      <w:pPr>
        <w:spacing w:before="240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>We must begin in and with lament. For only lament allows us to see clearly the lie that we have subscribed to: that we can rid the world of violence</w:t>
      </w:r>
      <w:r w:rsidR="003B3901">
        <w:rPr>
          <w:rFonts w:ascii="Palatino Linotype" w:hAnsi="Palatino Linotype"/>
          <w:sz w:val="24"/>
          <w:szCs w:val="24"/>
        </w:rPr>
        <w:t xml:space="preserve"> through violence; that violence is inevitable. Without lament recommending non-violence becomes </w:t>
      </w:r>
      <w:proofErr w:type="gramStart"/>
      <w:r w:rsidR="003B3901">
        <w:rPr>
          <w:rFonts w:ascii="Palatino Linotype" w:hAnsi="Palatino Linotype"/>
          <w:sz w:val="24"/>
          <w:szCs w:val="24"/>
        </w:rPr>
        <w:t xml:space="preserve">just </w:t>
      </w:r>
      <w:r w:rsidR="003B3901" w:rsidRPr="003B3901">
        <w:rPr>
          <w:rFonts w:ascii="Palatino Linotype" w:hAnsi="Palatino Linotype"/>
          <w:sz w:val="24"/>
          <w:szCs w:val="24"/>
        </w:rPr>
        <w:t xml:space="preserve"> another</w:t>
      </w:r>
      <w:proofErr w:type="gramEnd"/>
      <w:r w:rsidR="003B3901" w:rsidRPr="003B3901">
        <w:rPr>
          <w:rFonts w:ascii="Palatino Linotype" w:hAnsi="Palatino Linotype"/>
          <w:sz w:val="24"/>
          <w:szCs w:val="24"/>
        </w:rPr>
        <w:t xml:space="preserve"> strategy in our </w:t>
      </w:r>
      <w:r w:rsidR="003B3901">
        <w:rPr>
          <w:rFonts w:ascii="Palatino Linotype" w:hAnsi="Palatino Linotype"/>
          <w:sz w:val="24"/>
          <w:szCs w:val="24"/>
        </w:rPr>
        <w:t xml:space="preserve">human attempts </w:t>
      </w:r>
      <w:r w:rsidR="003B3901" w:rsidRPr="003B3901">
        <w:rPr>
          <w:rFonts w:ascii="Palatino Linotype" w:hAnsi="Palatino Linotype"/>
          <w:sz w:val="24"/>
          <w:szCs w:val="24"/>
        </w:rPr>
        <w:t xml:space="preserve">to secure peace. </w:t>
      </w:r>
      <w:r w:rsidR="003B3901">
        <w:rPr>
          <w:rFonts w:ascii="Palatino Linotype" w:hAnsi="Palatino Linotype"/>
          <w:sz w:val="24"/>
          <w:szCs w:val="24"/>
        </w:rPr>
        <w:t xml:space="preserve"> </w:t>
      </w:r>
      <w:r w:rsidRPr="00430B3B">
        <w:rPr>
          <w:rFonts w:ascii="Palatino Linotype" w:hAnsi="Palatino Linotype"/>
          <w:sz w:val="24"/>
          <w:szCs w:val="24"/>
        </w:rPr>
        <w:t xml:space="preserve"> </w:t>
      </w:r>
    </w:p>
    <w:p w:rsidR="003B3901" w:rsidRDefault="003F355C" w:rsidP="00671F58">
      <w:pPr>
        <w:spacing w:before="240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 xml:space="preserve">Only deep lament allows us to see this lie. For as the late slain bishop Christopher </w:t>
      </w:r>
      <w:proofErr w:type="spellStart"/>
      <w:r w:rsidRPr="00430B3B">
        <w:rPr>
          <w:rFonts w:ascii="Palatino Linotype" w:hAnsi="Palatino Linotype"/>
          <w:sz w:val="24"/>
          <w:szCs w:val="24"/>
        </w:rPr>
        <w:t>Munzihirwa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430B3B">
        <w:rPr>
          <w:rFonts w:ascii="Palatino Linotype" w:hAnsi="Palatino Linotype"/>
          <w:sz w:val="24"/>
          <w:szCs w:val="24"/>
        </w:rPr>
        <w:t>Bukavu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reminds us: ‘There are things that can only be seen with eyes that have cried.”</w:t>
      </w:r>
    </w:p>
    <w:p w:rsidR="00397765" w:rsidRPr="00E3729C" w:rsidRDefault="00397765" w:rsidP="00671F58">
      <w:pPr>
        <w:spacing w:before="240"/>
        <w:rPr>
          <w:rFonts w:ascii="Palatino Linotype" w:hAnsi="Palatino Linotype"/>
          <w:b/>
          <w:sz w:val="24"/>
          <w:szCs w:val="24"/>
        </w:rPr>
      </w:pPr>
      <w:r w:rsidRPr="00E3729C">
        <w:rPr>
          <w:rFonts w:ascii="Palatino Linotype" w:hAnsi="Palatino Linotype"/>
          <w:b/>
          <w:sz w:val="24"/>
          <w:szCs w:val="24"/>
        </w:rPr>
        <w:lastRenderedPageBreak/>
        <w:t>Another way</w:t>
      </w:r>
    </w:p>
    <w:p w:rsidR="00397765" w:rsidRDefault="003B3901" w:rsidP="00671F58">
      <w:pPr>
        <w:spacing w:before="240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But</w:t>
      </w:r>
      <w:proofErr w:type="gramEnd"/>
      <w:r>
        <w:rPr>
          <w:rFonts w:ascii="Palatino Linotype" w:hAnsi="Palatino Linotype"/>
          <w:sz w:val="24"/>
          <w:szCs w:val="24"/>
        </w:rPr>
        <w:t xml:space="preserve"> it is again through lament that we learn to see that from a Christian point of view, non-violence is a calling, not simply because it “works” but because it is the way of God. That is </w:t>
      </w:r>
      <w:r w:rsidR="00397765" w:rsidRPr="00397765">
        <w:rPr>
          <w:rFonts w:ascii="Palatino Linotype" w:hAnsi="Palatino Linotype"/>
          <w:sz w:val="24"/>
          <w:szCs w:val="24"/>
        </w:rPr>
        <w:t>the way that God creates, governs and redeems the universe. This odd. That a powerful God would suffer and die on the cross…; that he would respond to evil through love… that does not make sense.</w:t>
      </w:r>
    </w:p>
    <w:p w:rsidR="00397765" w:rsidRDefault="00397765" w:rsidP="00671F58">
      <w:pPr>
        <w:spacing w:befor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="00E63598" w:rsidRPr="00430B3B">
        <w:rPr>
          <w:rFonts w:ascii="Palatino Linotype" w:hAnsi="Palatino Linotype"/>
          <w:sz w:val="24"/>
          <w:szCs w:val="24"/>
        </w:rPr>
        <w:t xml:space="preserve">s </w:t>
      </w:r>
      <w:proofErr w:type="spellStart"/>
      <w:r w:rsidR="003F355C" w:rsidRPr="00430B3B">
        <w:rPr>
          <w:rFonts w:ascii="Palatino Linotype" w:hAnsi="Palatino Linotype"/>
          <w:sz w:val="24"/>
          <w:szCs w:val="24"/>
        </w:rPr>
        <w:t>Munzihirwa</w:t>
      </w:r>
      <w:proofErr w:type="spellEnd"/>
      <w:r w:rsidR="003F355C" w:rsidRPr="00430B3B">
        <w:rPr>
          <w:rFonts w:ascii="Palatino Linotype" w:hAnsi="Palatino Linotype"/>
          <w:sz w:val="24"/>
          <w:szCs w:val="24"/>
        </w:rPr>
        <w:t xml:space="preserve"> reminded the people of </w:t>
      </w:r>
      <w:proofErr w:type="spellStart"/>
      <w:r w:rsidR="003F355C" w:rsidRPr="00430B3B">
        <w:rPr>
          <w:rFonts w:ascii="Palatino Linotype" w:hAnsi="Palatino Linotype"/>
          <w:sz w:val="24"/>
          <w:szCs w:val="24"/>
        </w:rPr>
        <w:t>Bukavu</w:t>
      </w:r>
      <w:proofErr w:type="spellEnd"/>
      <w:r w:rsidR="003F355C" w:rsidRPr="00430B3B">
        <w:rPr>
          <w:rFonts w:ascii="Palatino Linotype" w:hAnsi="Palatino Linotype"/>
          <w:sz w:val="24"/>
          <w:szCs w:val="24"/>
        </w:rPr>
        <w:t xml:space="preserve"> before he </w:t>
      </w:r>
      <w:proofErr w:type="gramStart"/>
      <w:r w:rsidR="003F355C" w:rsidRPr="00430B3B">
        <w:rPr>
          <w:rFonts w:ascii="Palatino Linotype" w:hAnsi="Palatino Linotype"/>
          <w:sz w:val="24"/>
          <w:szCs w:val="24"/>
        </w:rPr>
        <w:t xml:space="preserve">was </w:t>
      </w:r>
      <w:r w:rsidR="00E63598" w:rsidRPr="00430B3B">
        <w:rPr>
          <w:rFonts w:ascii="Palatino Linotype" w:hAnsi="Palatino Linotype"/>
          <w:sz w:val="24"/>
          <w:szCs w:val="24"/>
        </w:rPr>
        <w:t>assassinated</w:t>
      </w:r>
      <w:proofErr w:type="gramEnd"/>
      <w:r w:rsidR="00E63598" w:rsidRPr="00430B3B">
        <w:rPr>
          <w:rFonts w:ascii="Palatino Linotype" w:hAnsi="Palatino Linotype"/>
          <w:sz w:val="24"/>
          <w:szCs w:val="24"/>
        </w:rPr>
        <w:t>, every Christian is invited to “enter” the way of Christ</w:t>
      </w:r>
      <w:r w:rsidR="00C358AB" w:rsidRPr="00430B3B">
        <w:rPr>
          <w:rFonts w:ascii="Palatino Linotype" w:hAnsi="Palatino Linotype"/>
          <w:sz w:val="24"/>
          <w:szCs w:val="24"/>
        </w:rPr>
        <w:t xml:space="preserve">. For </w:t>
      </w:r>
      <w:proofErr w:type="spellStart"/>
      <w:r w:rsidR="00C358AB" w:rsidRPr="00430B3B">
        <w:rPr>
          <w:rFonts w:ascii="Palatino Linotype" w:hAnsi="Palatino Linotype"/>
          <w:sz w:val="24"/>
          <w:szCs w:val="24"/>
        </w:rPr>
        <w:t>Munzihirwa</w:t>
      </w:r>
      <w:proofErr w:type="spellEnd"/>
      <w:r w:rsidR="00C358AB" w:rsidRPr="00430B3B">
        <w:rPr>
          <w:rFonts w:ascii="Palatino Linotype" w:hAnsi="Palatino Linotype"/>
          <w:sz w:val="24"/>
          <w:szCs w:val="24"/>
        </w:rPr>
        <w:t xml:space="preserve"> the “way of Christ” is </w:t>
      </w:r>
      <w:r w:rsidR="00E63598" w:rsidRPr="00430B3B">
        <w:rPr>
          <w:rFonts w:ascii="Palatino Linotype" w:hAnsi="Palatino Linotype"/>
          <w:sz w:val="24"/>
          <w:szCs w:val="24"/>
        </w:rPr>
        <w:t>“God’s self-sacrificing love”</w:t>
      </w:r>
      <w:r w:rsidR="00C358AB" w:rsidRPr="00430B3B">
        <w:rPr>
          <w:rFonts w:ascii="Palatino Linotype" w:hAnsi="Palatino Linotype"/>
          <w:sz w:val="24"/>
          <w:szCs w:val="24"/>
        </w:rPr>
        <w:t xml:space="preserve"> – or as </w:t>
      </w:r>
      <w:proofErr w:type="spellStart"/>
      <w:r w:rsidR="00C358AB" w:rsidRPr="00430B3B">
        <w:rPr>
          <w:rFonts w:ascii="Palatino Linotype" w:hAnsi="Palatino Linotype"/>
          <w:sz w:val="24"/>
          <w:szCs w:val="24"/>
        </w:rPr>
        <w:t>Kataliko</w:t>
      </w:r>
      <w:proofErr w:type="spellEnd"/>
      <w:r w:rsidR="00C358AB" w:rsidRPr="00430B3B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C358AB" w:rsidRPr="00430B3B">
        <w:rPr>
          <w:rFonts w:ascii="Palatino Linotype" w:hAnsi="Palatino Linotype"/>
          <w:sz w:val="24"/>
          <w:szCs w:val="24"/>
        </w:rPr>
        <w:t>Munzihirwa’s</w:t>
      </w:r>
      <w:proofErr w:type="spellEnd"/>
      <w:r w:rsidR="00C358AB" w:rsidRPr="00430B3B">
        <w:rPr>
          <w:rFonts w:ascii="Palatino Linotype" w:hAnsi="Palatino Linotype"/>
          <w:sz w:val="24"/>
          <w:szCs w:val="24"/>
        </w:rPr>
        <w:t xml:space="preserve"> successor in </w:t>
      </w:r>
      <w:proofErr w:type="spellStart"/>
      <w:r w:rsidR="00C358AB" w:rsidRPr="00430B3B">
        <w:rPr>
          <w:rFonts w:ascii="Palatino Linotype" w:hAnsi="Palatino Linotype"/>
          <w:sz w:val="24"/>
          <w:szCs w:val="24"/>
        </w:rPr>
        <w:t>Bukavu</w:t>
      </w:r>
      <w:proofErr w:type="spellEnd"/>
      <w:r w:rsidR="00C358AB" w:rsidRPr="00430B3B">
        <w:rPr>
          <w:rFonts w:ascii="Palatino Linotype" w:hAnsi="Palatino Linotype"/>
          <w:sz w:val="24"/>
          <w:szCs w:val="24"/>
        </w:rPr>
        <w:t xml:space="preserve"> reminded the Christians, about the logic of Gospel, namely “the only response to evil (violence) is an excess of love“</w:t>
      </w:r>
      <w:r w:rsidR="00E63598" w:rsidRPr="00430B3B">
        <w:rPr>
          <w:rFonts w:ascii="Palatino Linotype" w:hAnsi="Palatino Linotype"/>
          <w:sz w:val="24"/>
          <w:szCs w:val="24"/>
        </w:rPr>
        <w:t>.</w:t>
      </w:r>
      <w:r w:rsidR="00C358AB" w:rsidRPr="00430B3B">
        <w:rPr>
          <w:rFonts w:ascii="Palatino Linotype" w:hAnsi="Palatino Linotype"/>
          <w:sz w:val="24"/>
          <w:szCs w:val="24"/>
        </w:rPr>
        <w:t xml:space="preserve"> </w:t>
      </w:r>
    </w:p>
    <w:p w:rsidR="00F265C3" w:rsidRPr="00430B3B" w:rsidRDefault="00C358AB" w:rsidP="00671F58">
      <w:pPr>
        <w:spacing w:before="240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 xml:space="preserve">For both </w:t>
      </w:r>
      <w:proofErr w:type="spellStart"/>
      <w:r w:rsidRPr="00430B3B">
        <w:rPr>
          <w:rFonts w:ascii="Palatino Linotype" w:hAnsi="Palatino Linotype"/>
          <w:sz w:val="24"/>
          <w:szCs w:val="24"/>
        </w:rPr>
        <w:t>Munzihirwa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r w:rsidRPr="00430B3B">
        <w:rPr>
          <w:rFonts w:ascii="Palatino Linotype" w:hAnsi="Palatino Linotype"/>
          <w:sz w:val="24"/>
          <w:szCs w:val="24"/>
        </w:rPr>
        <w:t>Kataliko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that is what we see in Jesus. </w:t>
      </w:r>
      <w:r w:rsidR="00E63598" w:rsidRPr="00430B3B">
        <w:rPr>
          <w:rFonts w:ascii="Palatino Linotype" w:hAnsi="Palatino Linotype"/>
          <w:sz w:val="24"/>
          <w:szCs w:val="24"/>
        </w:rPr>
        <w:t xml:space="preserve">For </w:t>
      </w:r>
      <w:proofErr w:type="spellStart"/>
      <w:r w:rsidR="00E63598" w:rsidRPr="00430B3B">
        <w:rPr>
          <w:rFonts w:ascii="Palatino Linotype" w:hAnsi="Palatino Linotype"/>
          <w:sz w:val="24"/>
          <w:szCs w:val="24"/>
        </w:rPr>
        <w:t>Munzihirwa</w:t>
      </w:r>
      <w:proofErr w:type="spellEnd"/>
      <w:r w:rsidR="00E63598" w:rsidRPr="00430B3B">
        <w:rPr>
          <w:rFonts w:ascii="Palatino Linotype" w:hAnsi="Palatino Linotype"/>
          <w:sz w:val="24"/>
          <w:szCs w:val="24"/>
        </w:rPr>
        <w:t xml:space="preserve">, the “way of Christ” is </w:t>
      </w:r>
      <w:r w:rsidRPr="00430B3B">
        <w:rPr>
          <w:rFonts w:ascii="Palatino Linotype" w:hAnsi="Palatino Linotype"/>
          <w:sz w:val="24"/>
          <w:szCs w:val="24"/>
        </w:rPr>
        <w:t xml:space="preserve">not simply a pious </w:t>
      </w:r>
      <w:r w:rsidR="00397765">
        <w:rPr>
          <w:rFonts w:ascii="Palatino Linotype" w:hAnsi="Palatino Linotype"/>
          <w:sz w:val="24"/>
          <w:szCs w:val="24"/>
        </w:rPr>
        <w:t>exhortation</w:t>
      </w:r>
      <w:r w:rsidR="00397765" w:rsidRPr="00430B3B">
        <w:rPr>
          <w:rFonts w:ascii="Palatino Linotype" w:hAnsi="Palatino Linotype"/>
          <w:sz w:val="24"/>
          <w:szCs w:val="24"/>
        </w:rPr>
        <w:t>;</w:t>
      </w:r>
      <w:r w:rsidRPr="00430B3B">
        <w:rPr>
          <w:rFonts w:ascii="Palatino Linotype" w:hAnsi="Palatino Linotype"/>
          <w:sz w:val="24"/>
          <w:szCs w:val="24"/>
        </w:rPr>
        <w:t xml:space="preserve"> it is an invitation into </w:t>
      </w:r>
      <w:r w:rsidR="00E63598" w:rsidRPr="00430B3B">
        <w:rPr>
          <w:rFonts w:ascii="Palatino Linotype" w:hAnsi="Palatino Linotype"/>
          <w:sz w:val="24"/>
          <w:szCs w:val="24"/>
        </w:rPr>
        <w:t xml:space="preserve">a social </w:t>
      </w:r>
      <w:proofErr w:type="gramStart"/>
      <w:r w:rsidR="00E63598" w:rsidRPr="00430B3B">
        <w:rPr>
          <w:rFonts w:ascii="Palatino Linotype" w:hAnsi="Palatino Linotype"/>
          <w:sz w:val="24"/>
          <w:szCs w:val="24"/>
        </w:rPr>
        <w:t>vision, that</w:t>
      </w:r>
      <w:proofErr w:type="gramEnd"/>
      <w:r w:rsidR="00E63598" w:rsidRPr="00430B3B">
        <w:rPr>
          <w:rFonts w:ascii="Palatino Linotype" w:hAnsi="Palatino Linotype"/>
          <w:sz w:val="24"/>
          <w:szCs w:val="24"/>
        </w:rPr>
        <w:t xml:space="preserve"> allows </w:t>
      </w:r>
      <w:r w:rsidR="00F265C3" w:rsidRPr="00430B3B">
        <w:rPr>
          <w:rFonts w:ascii="Palatino Linotype" w:hAnsi="Palatino Linotype"/>
          <w:sz w:val="24"/>
          <w:szCs w:val="24"/>
        </w:rPr>
        <w:t xml:space="preserve">“the construction of true and durable peace”.  Behind </w:t>
      </w:r>
      <w:proofErr w:type="spellStart"/>
      <w:r w:rsidR="00F265C3" w:rsidRPr="00430B3B">
        <w:rPr>
          <w:rFonts w:ascii="Palatino Linotype" w:hAnsi="Palatino Linotype"/>
          <w:sz w:val="24"/>
          <w:szCs w:val="24"/>
        </w:rPr>
        <w:t>Munzihirwa’s</w:t>
      </w:r>
      <w:proofErr w:type="spellEnd"/>
      <w:r w:rsidR="00F265C3" w:rsidRPr="00430B3B">
        <w:rPr>
          <w:rFonts w:ascii="Palatino Linotype" w:hAnsi="Palatino Linotype"/>
          <w:sz w:val="24"/>
          <w:szCs w:val="24"/>
        </w:rPr>
        <w:t xml:space="preserve"> remarks is a vision of society, not founded on war/violence, but on </w:t>
      </w:r>
      <w:r w:rsidRPr="00430B3B">
        <w:rPr>
          <w:rFonts w:ascii="Palatino Linotype" w:hAnsi="Palatino Linotype"/>
          <w:sz w:val="24"/>
          <w:szCs w:val="24"/>
        </w:rPr>
        <w:t xml:space="preserve">God’s </w:t>
      </w:r>
      <w:proofErr w:type="spellStart"/>
      <w:r w:rsidRPr="00430B3B">
        <w:rPr>
          <w:rFonts w:ascii="Palatino Linotype" w:hAnsi="Palatino Linotype"/>
          <w:sz w:val="24"/>
          <w:szCs w:val="24"/>
        </w:rPr>
        <w:t>self sacrificing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 love” which gives rise to structures of </w:t>
      </w:r>
      <w:r w:rsidR="00F265C3" w:rsidRPr="00430B3B">
        <w:rPr>
          <w:rFonts w:ascii="Palatino Linotype" w:hAnsi="Palatino Linotype"/>
          <w:sz w:val="24"/>
          <w:szCs w:val="24"/>
        </w:rPr>
        <w:t xml:space="preserve">justice, forgiveness and love (On </w:t>
      </w:r>
      <w:proofErr w:type="spellStart"/>
      <w:r w:rsidR="00F265C3" w:rsidRPr="00430B3B">
        <w:rPr>
          <w:rFonts w:ascii="Palatino Linotype" w:hAnsi="Palatino Linotype"/>
          <w:sz w:val="24"/>
          <w:szCs w:val="24"/>
        </w:rPr>
        <w:t>Munzihirwa</w:t>
      </w:r>
      <w:proofErr w:type="spellEnd"/>
      <w:r w:rsidR="00F265C3" w:rsidRPr="00430B3B">
        <w:rPr>
          <w:rFonts w:ascii="Palatino Linotype" w:hAnsi="Palatino Linotype"/>
          <w:sz w:val="24"/>
          <w:szCs w:val="24"/>
        </w:rPr>
        <w:t xml:space="preserve"> see Katongole, Born from Lament, 164-178)</w:t>
      </w:r>
    </w:p>
    <w:p w:rsidR="004431B3" w:rsidRPr="00430B3B" w:rsidRDefault="00397765" w:rsidP="00671F58">
      <w:pPr>
        <w:spacing w:before="240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This is the revolution of love that God invites us into.</w:t>
      </w:r>
      <w:proofErr w:type="gramEnd"/>
      <w:r>
        <w:rPr>
          <w:rFonts w:ascii="Palatino Linotype" w:hAnsi="Palatino Linotype"/>
          <w:sz w:val="24"/>
          <w:szCs w:val="24"/>
        </w:rPr>
        <w:t xml:space="preserve"> As </w:t>
      </w:r>
      <w:r w:rsidR="004431B3" w:rsidRPr="00430B3B">
        <w:rPr>
          <w:rFonts w:ascii="Palatino Linotype" w:hAnsi="Palatino Linotype"/>
          <w:sz w:val="24"/>
          <w:szCs w:val="24"/>
        </w:rPr>
        <w:t>Pope Francis reminds us: The Son of God, by becoming flesh, summoned us to the revolution of tenderness (E.G #88)</w:t>
      </w:r>
    </w:p>
    <w:p w:rsidR="004431B3" w:rsidRDefault="00B37D6B" w:rsidP="00671F58">
      <w:pPr>
        <w:spacing w:before="240"/>
        <w:rPr>
          <w:rFonts w:ascii="Palatino Linotype" w:hAnsi="Palatino Linotype"/>
          <w:b/>
          <w:sz w:val="24"/>
          <w:szCs w:val="24"/>
        </w:rPr>
      </w:pPr>
      <w:r w:rsidRPr="00430B3B">
        <w:rPr>
          <w:rFonts w:ascii="Palatino Linotype" w:hAnsi="Palatino Linotype"/>
          <w:b/>
          <w:sz w:val="24"/>
          <w:szCs w:val="24"/>
        </w:rPr>
        <w:t xml:space="preserve">A </w:t>
      </w:r>
      <w:r w:rsidR="00397765" w:rsidRPr="00430B3B">
        <w:rPr>
          <w:rFonts w:ascii="Palatino Linotype" w:hAnsi="Palatino Linotype"/>
          <w:b/>
          <w:sz w:val="24"/>
          <w:szCs w:val="24"/>
        </w:rPr>
        <w:t>Revolution</w:t>
      </w:r>
      <w:r w:rsidRPr="00430B3B">
        <w:rPr>
          <w:rFonts w:ascii="Palatino Linotype" w:hAnsi="Palatino Linotype"/>
          <w:b/>
          <w:sz w:val="24"/>
          <w:szCs w:val="24"/>
        </w:rPr>
        <w:t xml:space="preserve"> of tenderness: Surrounded by a cloud of Witnesses:</w:t>
      </w:r>
    </w:p>
    <w:p w:rsidR="0079571F" w:rsidRPr="0079571F" w:rsidRDefault="0079571F" w:rsidP="00671F58">
      <w:pPr>
        <w:spacing w:befor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Revolution of tenderness/non-violence </w:t>
      </w:r>
      <w:r w:rsidRPr="0079571F">
        <w:rPr>
          <w:rFonts w:ascii="Palatino Linotype" w:hAnsi="Palatino Linotype"/>
          <w:sz w:val="24"/>
          <w:szCs w:val="24"/>
        </w:rPr>
        <w:t xml:space="preserve">is the way </w:t>
      </w:r>
      <w:proofErr w:type="gramStart"/>
      <w:r w:rsidRPr="0079571F">
        <w:rPr>
          <w:rFonts w:ascii="Palatino Linotype" w:hAnsi="Palatino Linotype"/>
          <w:sz w:val="24"/>
          <w:szCs w:val="24"/>
        </w:rPr>
        <w:t>of</w:t>
      </w:r>
      <w:proofErr w:type="gramEnd"/>
      <w:r w:rsidRPr="0079571F">
        <w:rPr>
          <w:rFonts w:ascii="Palatino Linotype" w:hAnsi="Palatino Linotype"/>
          <w:sz w:val="24"/>
          <w:szCs w:val="24"/>
        </w:rPr>
        <w:t>:</w:t>
      </w:r>
    </w:p>
    <w:p w:rsidR="00B37D6B" w:rsidRPr="00430B3B" w:rsidRDefault="00B37D6B" w:rsidP="00B37D6B">
      <w:pPr>
        <w:pStyle w:val="ListParagraph"/>
        <w:numPr>
          <w:ilvl w:val="0"/>
          <w:numId w:val="1"/>
        </w:numPr>
        <w:spacing w:before="240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 xml:space="preserve">The seminarians of </w:t>
      </w:r>
      <w:proofErr w:type="spellStart"/>
      <w:r w:rsidRPr="00430B3B">
        <w:rPr>
          <w:rFonts w:ascii="Palatino Linotype" w:hAnsi="Palatino Linotype"/>
          <w:sz w:val="24"/>
          <w:szCs w:val="24"/>
        </w:rPr>
        <w:t>Buta</w:t>
      </w:r>
      <w:proofErr w:type="spellEnd"/>
      <w:r w:rsidRPr="00430B3B">
        <w:rPr>
          <w:rFonts w:ascii="Palatino Linotype" w:hAnsi="Palatino Linotype"/>
          <w:sz w:val="24"/>
          <w:szCs w:val="24"/>
        </w:rPr>
        <w:t>: ref</w:t>
      </w:r>
      <w:r w:rsidR="00397765">
        <w:rPr>
          <w:rFonts w:ascii="Palatino Linotype" w:hAnsi="Palatino Linotype"/>
          <w:sz w:val="24"/>
          <w:szCs w:val="24"/>
        </w:rPr>
        <w:t xml:space="preserve">used to separate Hutu vs Tutsi. They stood together in solidarity and </w:t>
      </w:r>
      <w:proofErr w:type="gramStart"/>
      <w:r w:rsidR="00397765">
        <w:rPr>
          <w:rFonts w:ascii="Palatino Linotype" w:hAnsi="Palatino Linotype"/>
          <w:sz w:val="24"/>
          <w:szCs w:val="24"/>
        </w:rPr>
        <w:t>were fired</w:t>
      </w:r>
      <w:proofErr w:type="gramEnd"/>
      <w:r w:rsidR="00397765">
        <w:rPr>
          <w:rFonts w:ascii="Palatino Linotype" w:hAnsi="Palatino Linotype"/>
          <w:sz w:val="24"/>
          <w:szCs w:val="24"/>
        </w:rPr>
        <w:t xml:space="preserve"> on. As one of them declared before he died, </w:t>
      </w:r>
      <w:r w:rsidRPr="00430B3B">
        <w:rPr>
          <w:rFonts w:ascii="Palatino Linotype" w:hAnsi="Palatino Linotype"/>
          <w:sz w:val="24"/>
          <w:szCs w:val="24"/>
        </w:rPr>
        <w:t xml:space="preserve">“We </w:t>
      </w:r>
      <w:r w:rsidR="00397765">
        <w:rPr>
          <w:rFonts w:ascii="Palatino Linotype" w:hAnsi="Palatino Linotype"/>
          <w:sz w:val="24"/>
          <w:szCs w:val="24"/>
        </w:rPr>
        <w:t>have w</w:t>
      </w:r>
      <w:r w:rsidRPr="00430B3B">
        <w:rPr>
          <w:rFonts w:ascii="Palatino Linotype" w:hAnsi="Palatino Linotype"/>
          <w:sz w:val="24"/>
          <w:szCs w:val="24"/>
        </w:rPr>
        <w:t>on”</w:t>
      </w:r>
    </w:p>
    <w:p w:rsidR="00B37D6B" w:rsidRPr="00430B3B" w:rsidRDefault="00B37D6B" w:rsidP="00B37D6B">
      <w:pPr>
        <w:pStyle w:val="ListParagraph"/>
        <w:numPr>
          <w:ilvl w:val="0"/>
          <w:numId w:val="1"/>
        </w:numPr>
        <w:spacing w:before="240"/>
        <w:rPr>
          <w:rFonts w:ascii="Palatino Linotype" w:hAnsi="Palatino Linotype"/>
          <w:sz w:val="24"/>
          <w:szCs w:val="24"/>
        </w:rPr>
      </w:pPr>
      <w:r w:rsidRPr="00430B3B">
        <w:rPr>
          <w:rFonts w:ascii="Palatino Linotype" w:hAnsi="Palatino Linotype"/>
          <w:sz w:val="24"/>
          <w:szCs w:val="24"/>
        </w:rPr>
        <w:t xml:space="preserve">Angelina </w:t>
      </w:r>
      <w:proofErr w:type="spellStart"/>
      <w:r w:rsidRPr="00430B3B">
        <w:rPr>
          <w:rFonts w:ascii="Palatino Linotype" w:hAnsi="Palatino Linotype"/>
          <w:sz w:val="24"/>
          <w:szCs w:val="24"/>
        </w:rPr>
        <w:t>Atyam</w:t>
      </w:r>
      <w:proofErr w:type="spellEnd"/>
      <w:r w:rsidR="00397765">
        <w:rPr>
          <w:rFonts w:ascii="Palatino Linotype" w:hAnsi="Palatino Linotype"/>
          <w:sz w:val="24"/>
          <w:szCs w:val="24"/>
        </w:rPr>
        <w:t xml:space="preserve"> and CPA in Northern Uganda, whose children </w:t>
      </w:r>
      <w:proofErr w:type="gramStart"/>
      <w:r w:rsidR="00397765">
        <w:rPr>
          <w:rFonts w:ascii="Palatino Linotype" w:hAnsi="Palatino Linotype"/>
          <w:sz w:val="24"/>
          <w:szCs w:val="24"/>
        </w:rPr>
        <w:t>were abducted- and responded through an advocacy of forgiveness</w:t>
      </w:r>
      <w:proofErr w:type="gramEnd"/>
      <w:r w:rsidR="00397765">
        <w:rPr>
          <w:rFonts w:ascii="Palatino Linotype" w:hAnsi="Palatino Linotype"/>
          <w:sz w:val="24"/>
          <w:szCs w:val="24"/>
        </w:rPr>
        <w:t xml:space="preserve">. When Angelina told one of the women whose grandchild </w:t>
      </w:r>
      <w:proofErr w:type="gramStart"/>
      <w:r w:rsidR="00397765">
        <w:rPr>
          <w:rFonts w:ascii="Palatino Linotype" w:hAnsi="Palatino Linotype"/>
          <w:sz w:val="24"/>
          <w:szCs w:val="24"/>
        </w:rPr>
        <w:t>was abducted</w:t>
      </w:r>
      <w:proofErr w:type="gramEnd"/>
      <w:r w:rsidR="0079571F">
        <w:rPr>
          <w:rFonts w:ascii="Palatino Linotype" w:hAnsi="Palatino Linotype"/>
          <w:sz w:val="24"/>
          <w:szCs w:val="24"/>
        </w:rPr>
        <w:t xml:space="preserve"> about forgiveness</w:t>
      </w:r>
      <w:r w:rsidR="00397765">
        <w:rPr>
          <w:rFonts w:ascii="Palatino Linotype" w:hAnsi="Palatino Linotype"/>
          <w:sz w:val="24"/>
          <w:szCs w:val="24"/>
        </w:rPr>
        <w:t xml:space="preserve">, the old woman </w:t>
      </w:r>
      <w:r w:rsidR="0079571F">
        <w:rPr>
          <w:rFonts w:ascii="Palatino Linotype" w:hAnsi="Palatino Linotype"/>
          <w:sz w:val="24"/>
          <w:szCs w:val="24"/>
        </w:rPr>
        <w:t xml:space="preserve">responded: “Angelina, are </w:t>
      </w:r>
      <w:r w:rsidRPr="00430B3B">
        <w:rPr>
          <w:rFonts w:ascii="Palatino Linotype" w:hAnsi="Palatino Linotype"/>
          <w:sz w:val="24"/>
          <w:szCs w:val="24"/>
        </w:rPr>
        <w:t>you from another planet?’</w:t>
      </w:r>
    </w:p>
    <w:p w:rsidR="00B37D6B" w:rsidRPr="00430B3B" w:rsidRDefault="0079571F" w:rsidP="00B37D6B">
      <w:pPr>
        <w:pStyle w:val="ListParagraph"/>
        <w:numPr>
          <w:ilvl w:val="0"/>
          <w:numId w:val="1"/>
        </w:numPr>
        <w:spacing w:befor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Bernard </w:t>
      </w:r>
      <w:proofErr w:type="spellStart"/>
      <w:r w:rsidR="00B37D6B" w:rsidRPr="00430B3B">
        <w:rPr>
          <w:rFonts w:ascii="Palatino Linotype" w:hAnsi="Palatino Linotype"/>
          <w:sz w:val="24"/>
          <w:szCs w:val="24"/>
        </w:rPr>
        <w:t>Kinvi</w:t>
      </w:r>
      <w:proofErr w:type="spellEnd"/>
      <w:r w:rsidR="00B37D6B" w:rsidRPr="00430B3B">
        <w:rPr>
          <w:rFonts w:ascii="Palatino Linotype" w:hAnsi="Palatino Linotype"/>
          <w:sz w:val="24"/>
          <w:szCs w:val="24"/>
        </w:rPr>
        <w:t xml:space="preserve"> (CAR): </w:t>
      </w:r>
      <w:r>
        <w:rPr>
          <w:rFonts w:ascii="Palatino Linotype" w:hAnsi="Palatino Linotype"/>
          <w:sz w:val="24"/>
          <w:szCs w:val="24"/>
        </w:rPr>
        <w:t xml:space="preserve">a </w:t>
      </w:r>
      <w:proofErr w:type="spellStart"/>
      <w:r>
        <w:rPr>
          <w:rFonts w:ascii="Palatino Linotype" w:hAnsi="Palatino Linotype"/>
          <w:sz w:val="24"/>
          <w:szCs w:val="24"/>
        </w:rPr>
        <w:t>Camillian</w:t>
      </w:r>
      <w:proofErr w:type="spellEnd"/>
      <w:r>
        <w:rPr>
          <w:rFonts w:ascii="Palatino Linotype" w:hAnsi="Palatino Linotype"/>
          <w:sz w:val="24"/>
          <w:szCs w:val="24"/>
        </w:rPr>
        <w:t xml:space="preserve"> priest at </w:t>
      </w:r>
      <w:proofErr w:type="spellStart"/>
      <w:r>
        <w:rPr>
          <w:rFonts w:ascii="Palatino Linotype" w:hAnsi="Palatino Linotype"/>
          <w:sz w:val="24"/>
          <w:szCs w:val="24"/>
        </w:rPr>
        <w:t>Bossemptele</w:t>
      </w:r>
      <w:proofErr w:type="spellEnd"/>
      <w:r>
        <w:rPr>
          <w:rFonts w:ascii="Palatino Linotype" w:hAnsi="Palatino Linotype"/>
          <w:sz w:val="24"/>
          <w:szCs w:val="24"/>
        </w:rPr>
        <w:t xml:space="preserve">, who </w:t>
      </w:r>
      <w:r w:rsidR="00B37D6B" w:rsidRPr="00430B3B">
        <w:rPr>
          <w:rFonts w:ascii="Palatino Linotype" w:hAnsi="Palatino Linotype"/>
          <w:sz w:val="24"/>
          <w:szCs w:val="24"/>
        </w:rPr>
        <w:t xml:space="preserve">at the heart of the ‘religious war’ between Muslims and Christians:  opens </w:t>
      </w:r>
      <w:r>
        <w:rPr>
          <w:rFonts w:ascii="Palatino Linotype" w:hAnsi="Palatino Linotype"/>
          <w:sz w:val="24"/>
          <w:szCs w:val="24"/>
        </w:rPr>
        <w:t xml:space="preserve">the </w:t>
      </w:r>
      <w:r w:rsidR="00B37D6B" w:rsidRPr="00430B3B">
        <w:rPr>
          <w:rFonts w:ascii="Palatino Linotype" w:hAnsi="Palatino Linotype"/>
          <w:sz w:val="24"/>
          <w:szCs w:val="24"/>
        </w:rPr>
        <w:t xml:space="preserve">parish and mission </w:t>
      </w:r>
      <w:r w:rsidR="00B37D6B" w:rsidRPr="00430B3B">
        <w:rPr>
          <w:rFonts w:ascii="Palatino Linotype" w:hAnsi="Palatino Linotype"/>
          <w:sz w:val="24"/>
          <w:szCs w:val="24"/>
        </w:rPr>
        <w:lastRenderedPageBreak/>
        <w:t xml:space="preserve">hospital as a place of </w:t>
      </w:r>
      <w:proofErr w:type="spellStart"/>
      <w:r w:rsidR="00B37D6B" w:rsidRPr="00430B3B">
        <w:rPr>
          <w:rFonts w:ascii="Palatino Linotype" w:hAnsi="Palatino Linotype"/>
          <w:sz w:val="24"/>
          <w:szCs w:val="24"/>
        </w:rPr>
        <w:t>refugee</w:t>
      </w:r>
      <w:proofErr w:type="spellEnd"/>
      <w:r>
        <w:rPr>
          <w:rFonts w:ascii="Palatino Linotype" w:hAnsi="Palatino Linotype"/>
          <w:sz w:val="24"/>
          <w:szCs w:val="24"/>
        </w:rPr>
        <w:t xml:space="preserve"> for both Christians and Muslims. He does so because</w:t>
      </w:r>
      <w:r w:rsidR="00B37D6B" w:rsidRPr="00430B3B">
        <w:rPr>
          <w:rFonts w:ascii="Palatino Linotype" w:hAnsi="Palatino Linotype"/>
          <w:sz w:val="24"/>
          <w:szCs w:val="24"/>
        </w:rPr>
        <w:t xml:space="preserve"> “the poor, </w:t>
      </w:r>
      <w:r>
        <w:rPr>
          <w:rFonts w:ascii="Palatino Linotype" w:hAnsi="Palatino Linotype"/>
          <w:sz w:val="24"/>
          <w:szCs w:val="24"/>
        </w:rPr>
        <w:t xml:space="preserve">the </w:t>
      </w:r>
      <w:r w:rsidR="00B37D6B" w:rsidRPr="00430B3B">
        <w:rPr>
          <w:rFonts w:ascii="Palatino Linotype" w:hAnsi="Palatino Linotype"/>
          <w:sz w:val="24"/>
          <w:szCs w:val="24"/>
        </w:rPr>
        <w:t xml:space="preserve">sick and </w:t>
      </w:r>
      <w:r>
        <w:rPr>
          <w:rFonts w:ascii="Palatino Linotype" w:hAnsi="Palatino Linotype"/>
          <w:sz w:val="24"/>
          <w:szCs w:val="24"/>
        </w:rPr>
        <w:t xml:space="preserve">the </w:t>
      </w:r>
      <w:r w:rsidR="00B37D6B" w:rsidRPr="00430B3B">
        <w:rPr>
          <w:rFonts w:ascii="Palatino Linotype" w:hAnsi="Palatino Linotype"/>
          <w:sz w:val="24"/>
          <w:szCs w:val="24"/>
        </w:rPr>
        <w:t>suffering are the way to God’s heart.”</w:t>
      </w:r>
      <w:r>
        <w:rPr>
          <w:rFonts w:ascii="Palatino Linotype" w:hAnsi="Palatino Linotype"/>
          <w:sz w:val="24"/>
          <w:szCs w:val="24"/>
        </w:rPr>
        <w:t xml:space="preserve"> (Camillus)</w:t>
      </w:r>
    </w:p>
    <w:p w:rsidR="00B37D6B" w:rsidRDefault="00B37D6B" w:rsidP="00B37D6B">
      <w:pPr>
        <w:pStyle w:val="ListParagraph"/>
        <w:numPr>
          <w:ilvl w:val="0"/>
          <w:numId w:val="1"/>
        </w:numPr>
        <w:spacing w:before="240"/>
        <w:rPr>
          <w:rFonts w:ascii="Palatino Linotype" w:hAnsi="Palatino Linotype"/>
          <w:sz w:val="24"/>
          <w:szCs w:val="24"/>
        </w:rPr>
      </w:pPr>
      <w:proofErr w:type="spellStart"/>
      <w:r w:rsidRPr="00430B3B">
        <w:rPr>
          <w:rFonts w:ascii="Palatino Linotype" w:hAnsi="Palatino Linotype"/>
          <w:sz w:val="24"/>
          <w:szCs w:val="24"/>
        </w:rPr>
        <w:t>Maggy</w:t>
      </w:r>
      <w:proofErr w:type="spellEnd"/>
      <w:r w:rsidRPr="00430B3B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="0079571F">
        <w:rPr>
          <w:rFonts w:ascii="Palatino Linotype" w:hAnsi="Palatino Linotype"/>
          <w:sz w:val="24"/>
          <w:szCs w:val="24"/>
        </w:rPr>
        <w:t>Barankitse</w:t>
      </w:r>
      <w:proofErr w:type="spellEnd"/>
      <w:r w:rsidR="0079571F">
        <w:rPr>
          <w:rFonts w:ascii="Palatino Linotype" w:hAnsi="Palatino Linotype"/>
          <w:sz w:val="24"/>
          <w:szCs w:val="24"/>
        </w:rPr>
        <w:t xml:space="preserve"> </w:t>
      </w:r>
      <w:r w:rsidRPr="00430B3B">
        <w:rPr>
          <w:rFonts w:ascii="Palatino Linotype" w:hAnsi="Palatino Linotype"/>
          <w:sz w:val="24"/>
          <w:szCs w:val="24"/>
        </w:rPr>
        <w:t>surviving genocide in Burundi</w:t>
      </w:r>
      <w:r w:rsidR="0079571F">
        <w:rPr>
          <w:rFonts w:ascii="Palatino Linotype" w:hAnsi="Palatino Linotype"/>
          <w:sz w:val="24"/>
          <w:szCs w:val="24"/>
        </w:rPr>
        <w:t xml:space="preserve">, founded </w:t>
      </w:r>
      <w:proofErr w:type="spellStart"/>
      <w:r w:rsidR="0079571F">
        <w:rPr>
          <w:rFonts w:ascii="Palatino Linotype" w:hAnsi="Palatino Linotype"/>
          <w:sz w:val="24"/>
          <w:szCs w:val="24"/>
        </w:rPr>
        <w:t>maison</w:t>
      </w:r>
      <w:proofErr w:type="spellEnd"/>
      <w:r w:rsidR="0079571F">
        <w:rPr>
          <w:rFonts w:ascii="Palatino Linotype" w:hAnsi="Palatino Linotype"/>
          <w:sz w:val="24"/>
          <w:szCs w:val="24"/>
        </w:rPr>
        <w:t xml:space="preserve"> shalom; now in exile in Rwanda, working with refugees. At the recent graduation </w:t>
      </w:r>
      <w:proofErr w:type="gramStart"/>
      <w:r w:rsidR="0079571F">
        <w:rPr>
          <w:rFonts w:ascii="Palatino Linotype" w:hAnsi="Palatino Linotype"/>
          <w:sz w:val="24"/>
          <w:szCs w:val="24"/>
        </w:rPr>
        <w:t>ceremony</w:t>
      </w:r>
      <w:proofErr w:type="gramEnd"/>
      <w:r w:rsidR="0079571F">
        <w:rPr>
          <w:rFonts w:ascii="Palatino Linotype" w:hAnsi="Palatino Linotype"/>
          <w:sz w:val="24"/>
          <w:szCs w:val="24"/>
        </w:rPr>
        <w:t xml:space="preserve"> he reminded the refugees that “evil will never have the last word. Love wins” – but also exhorted them: “W</w:t>
      </w:r>
      <w:r w:rsidRPr="00430B3B">
        <w:rPr>
          <w:rFonts w:ascii="Palatino Linotype" w:hAnsi="Palatino Linotype"/>
          <w:sz w:val="24"/>
          <w:szCs w:val="24"/>
        </w:rPr>
        <w:t>e must not lose tenderness.</w:t>
      </w:r>
      <w:r w:rsidR="00E3729C">
        <w:rPr>
          <w:rFonts w:ascii="Palatino Linotype" w:hAnsi="Palatino Linotype"/>
          <w:sz w:val="24"/>
          <w:szCs w:val="24"/>
        </w:rPr>
        <w:t>”</w:t>
      </w:r>
    </w:p>
    <w:p w:rsidR="0079571F" w:rsidRDefault="0079571F" w:rsidP="0079571F">
      <w:pPr>
        <w:spacing w:befor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Conclusion:</w:t>
      </w:r>
    </w:p>
    <w:p w:rsidR="0079571F" w:rsidRPr="0079571F" w:rsidRDefault="0079571F" w:rsidP="0079571F">
      <w:pPr>
        <w:spacing w:befor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War/Violence is a lie</w:t>
      </w:r>
      <w:r w:rsidR="00E3729C">
        <w:rPr>
          <w:rFonts w:ascii="Palatino Linotype" w:hAnsi="Palatino Linotype"/>
          <w:sz w:val="24"/>
          <w:szCs w:val="24"/>
        </w:rPr>
        <w:t xml:space="preserve">. </w:t>
      </w:r>
      <w:proofErr w:type="gramStart"/>
      <w:r w:rsidR="00E3729C">
        <w:rPr>
          <w:rFonts w:ascii="Palatino Linotype" w:hAnsi="Palatino Linotype"/>
          <w:sz w:val="24"/>
          <w:szCs w:val="24"/>
        </w:rPr>
        <w:t>But</w:t>
      </w:r>
      <w:proofErr w:type="gramEnd"/>
      <w:r w:rsidR="00E3729C">
        <w:rPr>
          <w:rFonts w:ascii="Palatino Linotype" w:hAnsi="Palatino Linotype"/>
          <w:sz w:val="24"/>
          <w:szCs w:val="24"/>
        </w:rPr>
        <w:t xml:space="preserve"> v</w:t>
      </w:r>
      <w:r>
        <w:rPr>
          <w:rFonts w:ascii="Palatino Linotype" w:hAnsi="Palatino Linotype"/>
          <w:sz w:val="24"/>
          <w:szCs w:val="24"/>
        </w:rPr>
        <w:t xml:space="preserve">iolence is not inevitable. There is another way. The way of Christ. This is the way of tenderness and non-violent love. As </w:t>
      </w:r>
      <w:proofErr w:type="spellStart"/>
      <w:r>
        <w:rPr>
          <w:rFonts w:ascii="Palatino Linotype" w:hAnsi="Palatino Linotype"/>
          <w:sz w:val="24"/>
          <w:szCs w:val="24"/>
        </w:rPr>
        <w:t>Kataliko</w:t>
      </w:r>
      <w:proofErr w:type="spellEnd"/>
      <w:r>
        <w:rPr>
          <w:rFonts w:ascii="Palatino Linotype" w:hAnsi="Palatino Linotype"/>
          <w:sz w:val="24"/>
          <w:szCs w:val="24"/>
        </w:rPr>
        <w:t xml:space="preserve"> reminds us, ‘the only response to evil/violence is through an excess of love.” This </w:t>
      </w:r>
      <w:r w:rsidR="00E3729C">
        <w:rPr>
          <w:rFonts w:ascii="Palatino Linotype" w:hAnsi="Palatino Linotype"/>
          <w:sz w:val="24"/>
          <w:szCs w:val="24"/>
        </w:rPr>
        <w:t xml:space="preserve">is the Christian calling. This love </w:t>
      </w:r>
      <w:r>
        <w:rPr>
          <w:rFonts w:ascii="Palatino Linotype" w:hAnsi="Palatino Linotype"/>
          <w:sz w:val="24"/>
          <w:szCs w:val="24"/>
        </w:rPr>
        <w:t>always wins.</w:t>
      </w:r>
    </w:p>
    <w:p w:rsidR="00B37D6B" w:rsidRPr="00430B3B" w:rsidRDefault="00B37D6B" w:rsidP="00B37D6B">
      <w:pPr>
        <w:spacing w:before="240"/>
        <w:ind w:left="360"/>
        <w:rPr>
          <w:rFonts w:ascii="Palatino Linotype" w:hAnsi="Palatino Linotype"/>
          <w:sz w:val="24"/>
          <w:szCs w:val="24"/>
        </w:rPr>
      </w:pPr>
    </w:p>
    <w:p w:rsidR="00AD6E21" w:rsidRPr="00430B3B" w:rsidRDefault="00AD6E21">
      <w:pPr>
        <w:rPr>
          <w:rFonts w:ascii="Palatino Linotype" w:hAnsi="Palatino Linotype"/>
          <w:sz w:val="24"/>
          <w:szCs w:val="24"/>
        </w:rPr>
      </w:pPr>
    </w:p>
    <w:sectPr w:rsidR="00AD6E21" w:rsidRPr="0043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D1" w:rsidRDefault="007520D1" w:rsidP="004431B3">
      <w:pPr>
        <w:spacing w:after="0" w:line="240" w:lineRule="auto"/>
      </w:pPr>
      <w:r>
        <w:separator/>
      </w:r>
    </w:p>
  </w:endnote>
  <w:endnote w:type="continuationSeparator" w:id="0">
    <w:p w:rsidR="007520D1" w:rsidRDefault="007520D1" w:rsidP="0044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D1" w:rsidRDefault="007520D1" w:rsidP="004431B3">
      <w:pPr>
        <w:spacing w:after="0" w:line="240" w:lineRule="auto"/>
      </w:pPr>
      <w:r>
        <w:separator/>
      </w:r>
    </w:p>
  </w:footnote>
  <w:footnote w:type="continuationSeparator" w:id="0">
    <w:p w:rsidR="007520D1" w:rsidRDefault="007520D1" w:rsidP="004431B3">
      <w:pPr>
        <w:spacing w:after="0" w:line="240" w:lineRule="auto"/>
      </w:pPr>
      <w:r>
        <w:continuationSeparator/>
      </w:r>
    </w:p>
  </w:footnote>
  <w:footnote w:id="1">
    <w:p w:rsidR="004431B3" w:rsidRDefault="004431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31B3">
        <w:t xml:space="preserve">John Paul II, Address at Drogheda, Ireland (29 September 1979), 9: AAS 71 (1979), 1081; cf. Paul VI, Apostolic Exhortation </w:t>
      </w:r>
      <w:proofErr w:type="spellStart"/>
      <w:r w:rsidRPr="004431B3">
        <w:t>Evangelii</w:t>
      </w:r>
      <w:proofErr w:type="spellEnd"/>
      <w:r w:rsidRPr="004431B3">
        <w:t xml:space="preserve"> </w:t>
      </w:r>
      <w:proofErr w:type="spellStart"/>
      <w:r w:rsidRPr="004431B3">
        <w:t>Nuntiandi</w:t>
      </w:r>
      <w:proofErr w:type="spellEnd"/>
      <w:r w:rsidRPr="004431B3">
        <w:t>, 37: AAS 68 (1976), 29.</w:t>
      </w:r>
      <w:r w:rsidR="00B37D6B">
        <w:t xml:space="preserve"> – cited in Compendium of the Social Doctrine of the Church,  496)</w:t>
      </w:r>
    </w:p>
    <w:p w:rsidR="00B37D6B" w:rsidRDefault="00B37D6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72EB8"/>
    <w:multiLevelType w:val="hybridMultilevel"/>
    <w:tmpl w:val="78A4AD74"/>
    <w:lvl w:ilvl="0" w:tplc="E14A6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5E"/>
    <w:rsid w:val="0000515E"/>
    <w:rsid w:val="000F5BA7"/>
    <w:rsid w:val="001F5262"/>
    <w:rsid w:val="0035498D"/>
    <w:rsid w:val="00397765"/>
    <w:rsid w:val="003B3901"/>
    <w:rsid w:val="003F355C"/>
    <w:rsid w:val="00430B3B"/>
    <w:rsid w:val="004431B3"/>
    <w:rsid w:val="00671F58"/>
    <w:rsid w:val="007520D1"/>
    <w:rsid w:val="0079571F"/>
    <w:rsid w:val="00897A4C"/>
    <w:rsid w:val="00AD6E21"/>
    <w:rsid w:val="00B37D6B"/>
    <w:rsid w:val="00BA1952"/>
    <w:rsid w:val="00C358AB"/>
    <w:rsid w:val="00CD4A43"/>
    <w:rsid w:val="00E3729C"/>
    <w:rsid w:val="00E63598"/>
    <w:rsid w:val="00F265C3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0CD0"/>
  <w15:chartTrackingRefBased/>
  <w15:docId w15:val="{91309B92-E9AE-46BD-B2F8-EBC08525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43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1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7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5C0E-0E86-4AED-90C8-FA3E70B4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 Katongole</dc:creator>
  <cp:keywords/>
  <dc:description/>
  <cp:lastModifiedBy>Emmanuell Katongole</cp:lastModifiedBy>
  <cp:revision>2</cp:revision>
  <cp:lastPrinted>2019-03-26T14:15:00Z</cp:lastPrinted>
  <dcterms:created xsi:type="dcterms:W3CDTF">2019-03-30T16:48:00Z</dcterms:created>
  <dcterms:modified xsi:type="dcterms:W3CDTF">2019-03-30T16:48:00Z</dcterms:modified>
</cp:coreProperties>
</file>